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BC" w:rsidRPr="009B6BB8" w:rsidRDefault="00D334BC" w:rsidP="00D334B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BC72B1" w:rsidRPr="001443B9">
        <w:rPr>
          <w:rFonts w:ascii="Arial" w:hAnsi="Arial" w:cs="Arial"/>
          <w:b/>
          <w:sz w:val="20"/>
          <w:szCs w:val="20"/>
        </w:rPr>
        <w:t>Pátio de Estocagem, armazém ou depósito exclusivo para grãos e outros produtos alimentícios, associado ou não à classificação (rebeneficiamento), incluindo frigorificados</w:t>
      </w:r>
      <w:r w:rsidR="00B87BC5" w:rsidRPr="001443B9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7BC5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D01550" w:rsidRDefault="00D0155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D01550" w:rsidRDefault="00D0155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3437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9C22B6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 xml:space="preserve">a forma de estocagem dos produtos (silos, </w:t>
      </w:r>
      <w:proofErr w:type="spellStart"/>
      <w:r>
        <w:rPr>
          <w:rFonts w:cs="Arial"/>
          <w:i/>
        </w:rPr>
        <w:t>bags</w:t>
      </w:r>
      <w:proofErr w:type="spellEnd"/>
      <w:r>
        <w:rPr>
          <w:rFonts w:cs="Arial"/>
          <w:i/>
        </w:rPr>
        <w:t xml:space="preserve">, câmaras frias, </w:t>
      </w:r>
      <w:proofErr w:type="spellStart"/>
      <w:r>
        <w:rPr>
          <w:rFonts w:cs="Arial"/>
          <w:i/>
        </w:rPr>
        <w:t>etc</w:t>
      </w:r>
      <w:proofErr w:type="spellEnd"/>
      <w:r w:rsidRPr="00651871">
        <w:rPr>
          <w:rFonts w:cs="Arial"/>
          <w:i/>
        </w:rPr>
        <w:t>: ....................</w:t>
      </w:r>
      <w:r>
        <w:rPr>
          <w:rFonts w:cs="Arial"/>
          <w:i/>
        </w:rPr>
        <w:t>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3437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E34372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</w:t>
      </w:r>
      <w:proofErr w:type="gramEnd"/>
    </w:p>
    <w:p w:rsidR="00963CC8" w:rsidRPr="008140CB" w:rsidRDefault="00963CC8" w:rsidP="00963CC8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963CC8" w:rsidRPr="00503BA5" w:rsidRDefault="00963CC8" w:rsidP="00963CC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B22A5" w:rsidRDefault="000B22A5" w:rsidP="00E41A0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0B22A5">
        <w:rPr>
          <w:rFonts w:cs="Arial"/>
          <w:b/>
          <w:i/>
        </w:rPr>
        <w:t>V.1</w:t>
      </w:r>
      <w:r w:rsidRPr="000B22A5">
        <w:rPr>
          <w:rFonts w:cs="Arial"/>
          <w:i/>
        </w:rPr>
        <w:t xml:space="preserve"> Captação/abastecimento de água (marque com “x” a(s) </w:t>
      </w:r>
      <w:proofErr w:type="gramStart"/>
      <w:r w:rsidRPr="000B22A5">
        <w:rPr>
          <w:rFonts w:cs="Arial"/>
          <w:i/>
        </w:rPr>
        <w:t>opção(</w:t>
      </w:r>
      <w:proofErr w:type="spellStart"/>
      <w:proofErr w:type="gramEnd"/>
      <w:r w:rsidRPr="000B22A5">
        <w:rPr>
          <w:rFonts w:cs="Arial"/>
          <w:i/>
        </w:rPr>
        <w:t>ões</w:t>
      </w:r>
      <w:proofErr w:type="spellEnd"/>
      <w:r w:rsidRPr="000B22A5">
        <w:rPr>
          <w:rFonts w:cs="Arial"/>
          <w:i/>
        </w:rPr>
        <w:t>) correta(s) e responda o(s) questionário(s) equivalente(s) à(s) alternativa(s) marcada(s)):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Captação de Água em Curso d’água;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Nome do Curso d’água (rio, córrego, etc):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Coordenada do ponto de captação (UTM) WGS 84: _______________ /__________________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Possui outorga de captação de água: </w:t>
      </w:r>
      <w:proofErr w:type="gramStart"/>
      <w:r w:rsidRPr="000B22A5">
        <w:rPr>
          <w:rFonts w:cs="Arial"/>
        </w:rPr>
        <w:t xml:space="preserve">(   </w:t>
      </w:r>
      <w:proofErr w:type="gramEnd"/>
      <w:r w:rsidRPr="000B22A5">
        <w:rPr>
          <w:rFonts w:cs="Arial"/>
        </w:rPr>
        <w:t>)Sim;   (   )Não;   (   ) Não é necessário (uso insignificante).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Data de vencimento da outorga ou da dispensa: ____/____/________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0B22A5">
        <w:rPr>
          <w:rFonts w:cs="Arial"/>
        </w:rPr>
        <w:t xml:space="preserve">(  </w:t>
      </w:r>
      <w:proofErr w:type="gramEnd"/>
      <w:r w:rsidRPr="000B22A5">
        <w:rPr>
          <w:rFonts w:cs="Arial"/>
        </w:rPr>
        <w:t>)IEMA; (  )ANA.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 (m</w:t>
      </w:r>
      <w:r w:rsidRPr="000B22A5">
        <w:rPr>
          <w:rFonts w:cs="Arial"/>
          <w:vertAlign w:val="superscript"/>
        </w:rPr>
        <w:t>3</w:t>
      </w:r>
      <w:r w:rsidRPr="000B22A5">
        <w:rPr>
          <w:rFonts w:cs="Arial"/>
        </w:rPr>
        <w:t>/dia): 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Abastecimento de água fornecido pela concessionária local: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lastRenderedPageBreak/>
        <w:t>•</w:t>
      </w:r>
      <w:r w:rsidRPr="000B22A5">
        <w:rPr>
          <w:rFonts w:cs="Arial"/>
        </w:rPr>
        <w:tab/>
        <w:t>Nome: ______________________________________________________________________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Consumo médio de água: _______________________________________________________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Poço Subterrâneo;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do cadastro do poço junto ao IEMA: 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diário: 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Reutilização do processo produtivo.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Outros. Especificar: </w:t>
      </w:r>
      <w:proofErr w:type="gramStart"/>
      <w:r w:rsidRPr="000B22A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Pr="00956C00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0B22A5">
        <w:rPr>
          <w:rFonts w:cs="Arial"/>
          <w:b/>
          <w:i/>
        </w:rPr>
        <w:t>VI.</w:t>
      </w:r>
      <w:proofErr w:type="gramEnd"/>
      <w:r w:rsidRPr="000B22A5">
        <w:rPr>
          <w:rFonts w:cs="Arial"/>
          <w:b/>
          <w:i/>
        </w:rPr>
        <w:t>1.3</w:t>
      </w:r>
      <w:r w:rsidRPr="000B22A5">
        <w:rPr>
          <w:rFonts w:cs="Arial"/>
          <w:i/>
        </w:rPr>
        <w:t xml:space="preserve"> Onde se dá o lançamento do efluente doméstico tratado: 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Esgoto.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Pluvial.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Corpo hídrico.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Nome do Curso d’água (rio, córrego, etc):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Coordenadas do ponto de lançamento (UTM) WGS 84: _______________ /_______________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 ou do requerimento de outorga: 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Sumidouro.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Outro. Especificar:</w:t>
      </w:r>
      <w:proofErr w:type="gramStart"/>
      <w:r w:rsidRPr="000B22A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0B22A5" w:rsidRPr="000B22A5" w:rsidRDefault="000B22A5" w:rsidP="000B22A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0B22A5">
        <w:rPr>
          <w:rFonts w:cs="Arial"/>
          <w:b/>
          <w:i/>
        </w:rPr>
        <w:t>VI.</w:t>
      </w:r>
      <w:proofErr w:type="gramEnd"/>
      <w:r w:rsidRPr="000B22A5">
        <w:rPr>
          <w:rFonts w:cs="Arial"/>
          <w:b/>
          <w:i/>
        </w:rPr>
        <w:t>1.4</w:t>
      </w:r>
      <w:r w:rsidRPr="000B22A5">
        <w:rPr>
          <w:rFonts w:cs="Arial"/>
          <w:i/>
        </w:rPr>
        <w:t xml:space="preserve"> Caso aplicável, informar a periodicidade da Manutenção do sistema de tratamento</w:t>
      </w:r>
      <w:r w:rsidRPr="000B22A5">
        <w:rPr>
          <w:rFonts w:cs="Arial"/>
        </w:rPr>
        <w:t>:....................</w:t>
      </w:r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0B22A5">
        <w:rPr>
          <w:rFonts w:cs="Arial"/>
          <w:i/>
        </w:rPr>
        <w:t>........</w:t>
      </w:r>
      <w:r w:rsidRPr="000B22A5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B848BF" w:rsidRDefault="000B22A5" w:rsidP="00B848B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lastRenderedPageBreak/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>água de lavagem de pisos, equipamentos, câmaras, etc</w:t>
      </w:r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final  (tratado):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</w:t>
      </w:r>
      <w:proofErr w:type="gramStart"/>
      <w:r w:rsidRPr="00C406A2">
        <w:rPr>
          <w:rFonts w:cs="Arial"/>
        </w:rPr>
        <w:t>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</w:t>
      </w:r>
      <w:proofErr w:type="gramStart"/>
      <w:r w:rsidRPr="00C406A2">
        <w:rPr>
          <w:rFonts w:cs="Arial"/>
        </w:rPr>
        <w:t>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</w:t>
      </w:r>
      <w:proofErr w:type="gramStart"/>
      <w:r w:rsidRPr="00C406A2">
        <w:rPr>
          <w:rFonts w:cs="Arial"/>
        </w:rPr>
        <w:t>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AA1BC2" w:rsidRPr="007566D2" w:rsidRDefault="00AA1BC2" w:rsidP="00E41A0D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AA1BC2" w:rsidRPr="00A71F9D" w:rsidRDefault="00AA1BC2" w:rsidP="00E41A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AA1BC2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A1BC2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1BC2" w:rsidRDefault="00AA1BC2" w:rsidP="00AA1BC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A1BC2" w:rsidRPr="00D52676" w:rsidRDefault="00AA1BC2" w:rsidP="00AA1BC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A1BC2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AA1BC2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A1BC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A1BC2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BC2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A1BC2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BC2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A1BC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BC2" w:rsidRPr="00D52676" w:rsidRDefault="00AA1BC2" w:rsidP="00E41A0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A1BC2" w:rsidRPr="00D52676" w:rsidRDefault="00AA1BC2" w:rsidP="00E41A0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A1BC2" w:rsidRPr="00D52676" w:rsidRDefault="00AA1BC2" w:rsidP="00E41A0D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A1BC2" w:rsidRPr="00D52676" w:rsidRDefault="00AA1BC2" w:rsidP="00AA1BC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A1BC2" w:rsidRPr="00B848BF" w:rsidRDefault="00AA1BC2" w:rsidP="00B848B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A1BC2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Pr="00400B0B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Pr="00A3330F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AA1BC2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Pr="00A3330F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A1BC2" w:rsidRPr="00D52676" w:rsidRDefault="00AA1BC2" w:rsidP="00E41A0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A1BC2" w:rsidRPr="00D52676" w:rsidRDefault="00AA1BC2" w:rsidP="00E41A0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A1BC2" w:rsidRPr="00D52676" w:rsidTr="00E50496">
        <w:trPr>
          <w:trHeight w:val="2752"/>
        </w:trPr>
        <w:tc>
          <w:tcPr>
            <w:tcW w:w="2547" w:type="dxa"/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AA1BC2" w:rsidRPr="00D52676" w:rsidRDefault="00AA1BC2" w:rsidP="00E41A0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A1BC2" w:rsidRPr="00D52676" w:rsidRDefault="00AA1BC2" w:rsidP="00E41A0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A1BC2" w:rsidRPr="00D52676" w:rsidRDefault="00AA1BC2" w:rsidP="00E41A0D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A1BC2" w:rsidRPr="00D52676" w:rsidRDefault="00AA1BC2" w:rsidP="00E41A0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A1BC2" w:rsidRPr="00D52676" w:rsidRDefault="00AA1BC2" w:rsidP="00E41A0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A1BC2" w:rsidRPr="00D52676" w:rsidRDefault="00AA1BC2" w:rsidP="00AA1BC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A1BC2" w:rsidRPr="00D52676" w:rsidRDefault="00AA1BC2" w:rsidP="00AA1BC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1BC2" w:rsidRPr="00D52676" w:rsidRDefault="00AA1BC2" w:rsidP="00AA1BC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A1BC2" w:rsidRPr="00D52676" w:rsidRDefault="00AA1BC2" w:rsidP="00AA1BC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A1BC2" w:rsidRPr="00D52676" w:rsidRDefault="00AA1BC2" w:rsidP="00AA1BC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A1BC2" w:rsidRPr="00D52676" w:rsidRDefault="00AA1BC2" w:rsidP="00AA1BC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AA1BC2" w:rsidRPr="00D52676" w:rsidRDefault="00AA1BC2" w:rsidP="00AA1BC2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E41A0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E41A0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41A0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41A0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41A0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41A0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41A0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C5159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5159C" w:rsidRPr="009204B8" w:rsidRDefault="00C5159C" w:rsidP="00C5159C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C5159C" w:rsidRPr="004A44D5" w:rsidRDefault="00C5159C" w:rsidP="00C5159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C5159C" w:rsidRPr="00EC04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5159C" w:rsidRDefault="00C5159C" w:rsidP="00C5159C">
      <w:pPr>
        <w:rPr>
          <w:rFonts w:ascii="Arial" w:hAnsi="Arial" w:cs="Arial"/>
          <w:b/>
          <w:sz w:val="20"/>
          <w:szCs w:val="20"/>
        </w:rPr>
      </w:pPr>
    </w:p>
    <w:p w:rsidR="00C5159C" w:rsidRPr="00EC049C" w:rsidRDefault="00C5159C" w:rsidP="00C5159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5159C" w:rsidRDefault="00C5159C" w:rsidP="00C5159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159C" w:rsidRDefault="00C5159C" w:rsidP="00C5159C">
      <w:pPr>
        <w:rPr>
          <w:rFonts w:ascii="Arial" w:hAnsi="Arial" w:cs="Arial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5159C" w:rsidRDefault="00C5159C" w:rsidP="00C5159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Pr="00DC7A36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9C" w:rsidRPr="00B63E61" w:rsidRDefault="00C5159C" w:rsidP="00B63E61"/>
    <w:sectPr w:rsidR="00C5159C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50" w:rsidRDefault="00921E50" w:rsidP="007E227E">
      <w:r>
        <w:separator/>
      </w:r>
    </w:p>
  </w:endnote>
  <w:endnote w:type="continuationSeparator" w:id="0">
    <w:p w:rsidR="00921E50" w:rsidRDefault="00921E5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D" w:rsidRDefault="00E41A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D" w:rsidRPr="00F36555" w:rsidRDefault="00E41A0D" w:rsidP="00E41A0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E41A0D" w:rsidRPr="00F36555" w:rsidRDefault="00E41A0D" w:rsidP="00E41A0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E41A0D" w:rsidRDefault="00E41A0D" w:rsidP="00E41A0D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D" w:rsidRDefault="00E41A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50" w:rsidRDefault="00921E50" w:rsidP="007E227E">
      <w:r>
        <w:separator/>
      </w:r>
    </w:p>
  </w:footnote>
  <w:footnote w:type="continuationSeparator" w:id="0">
    <w:p w:rsidR="00921E50" w:rsidRDefault="00921E5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D" w:rsidRDefault="00E41A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D" w:rsidRDefault="00E41A0D" w:rsidP="00E41A0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E41A0D" w:rsidRPr="005B5C24" w:rsidRDefault="00E41A0D" w:rsidP="00E41A0D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E41A0D" w:rsidRDefault="00E41A0D" w:rsidP="00E41A0D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E41A0D" w:rsidRDefault="00E41A0D" w:rsidP="00E41A0D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E41A0D" w:rsidRDefault="00E41A0D" w:rsidP="00E41A0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A0D" w:rsidRDefault="00E41A0D" w:rsidP="00E41A0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41A0D" w:rsidRDefault="00E41A0D" w:rsidP="00E41A0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467525" w:rsidRPr="00611A8A" w:rsidRDefault="00467525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D" w:rsidRDefault="00E41A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B22A5"/>
    <w:rsid w:val="000B747B"/>
    <w:rsid w:val="001443B9"/>
    <w:rsid w:val="00187F8C"/>
    <w:rsid w:val="001B25D0"/>
    <w:rsid w:val="001B51FC"/>
    <w:rsid w:val="001D2673"/>
    <w:rsid w:val="00223CE9"/>
    <w:rsid w:val="002907B0"/>
    <w:rsid w:val="002B2EFA"/>
    <w:rsid w:val="002F6EEF"/>
    <w:rsid w:val="0030585B"/>
    <w:rsid w:val="00317970"/>
    <w:rsid w:val="00400B0B"/>
    <w:rsid w:val="00467525"/>
    <w:rsid w:val="004D3DC7"/>
    <w:rsid w:val="004F73BD"/>
    <w:rsid w:val="004F7CCA"/>
    <w:rsid w:val="00515222"/>
    <w:rsid w:val="00517CDF"/>
    <w:rsid w:val="005D62FA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25E89"/>
    <w:rsid w:val="007337C3"/>
    <w:rsid w:val="00736B6C"/>
    <w:rsid w:val="007640E3"/>
    <w:rsid w:val="007A5563"/>
    <w:rsid w:val="007E227E"/>
    <w:rsid w:val="007E7A85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21E50"/>
    <w:rsid w:val="00956C00"/>
    <w:rsid w:val="00963CC8"/>
    <w:rsid w:val="0099602E"/>
    <w:rsid w:val="009A1256"/>
    <w:rsid w:val="009C22B6"/>
    <w:rsid w:val="009D537F"/>
    <w:rsid w:val="00A12C7A"/>
    <w:rsid w:val="00A33CCF"/>
    <w:rsid w:val="00AA1BC2"/>
    <w:rsid w:val="00AB01F7"/>
    <w:rsid w:val="00B27222"/>
    <w:rsid w:val="00B63E61"/>
    <w:rsid w:val="00B848BF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5159C"/>
    <w:rsid w:val="00C7534D"/>
    <w:rsid w:val="00C8749C"/>
    <w:rsid w:val="00CA40A6"/>
    <w:rsid w:val="00CB0841"/>
    <w:rsid w:val="00CB3091"/>
    <w:rsid w:val="00CB32C5"/>
    <w:rsid w:val="00CB65E5"/>
    <w:rsid w:val="00CD0441"/>
    <w:rsid w:val="00CE7360"/>
    <w:rsid w:val="00D01550"/>
    <w:rsid w:val="00D334BC"/>
    <w:rsid w:val="00D67096"/>
    <w:rsid w:val="00DA6D75"/>
    <w:rsid w:val="00DC4C75"/>
    <w:rsid w:val="00E34372"/>
    <w:rsid w:val="00E41A0D"/>
    <w:rsid w:val="00E52AFD"/>
    <w:rsid w:val="00E621D3"/>
    <w:rsid w:val="00EB59D0"/>
    <w:rsid w:val="00EE1C80"/>
    <w:rsid w:val="00EF0A35"/>
    <w:rsid w:val="00F258FD"/>
    <w:rsid w:val="00F74B6D"/>
    <w:rsid w:val="00F9705F"/>
    <w:rsid w:val="00FB78E4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5" type="connector" idref="#_x0000_s2086"/>
        <o:r id="V:Rule6" type="connector" idref="#_x0000_s2050"/>
        <o:r id="V:Rule7" type="connector" idref="#_x0000_s2051"/>
        <o:r id="V:Rule8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A1B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B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AA1BC2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E41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4587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21</cp:revision>
  <dcterms:created xsi:type="dcterms:W3CDTF">2013-04-18T17:33:00Z</dcterms:created>
  <dcterms:modified xsi:type="dcterms:W3CDTF">2014-04-24T16:26:00Z</dcterms:modified>
</cp:coreProperties>
</file>